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910E" w14:textId="77777777" w:rsidR="007C1ADF" w:rsidRDefault="006508A9">
      <w:pPr>
        <w:pStyle w:val="Heading2"/>
        <w:spacing w:line="276" w:lineRule="auto"/>
        <w:ind w:left="2075" w:right="1054"/>
        <w:rPr>
          <w:b w:val="0"/>
          <w:bCs w:val="0"/>
          <w:i w:val="0"/>
        </w:rPr>
      </w:pPr>
      <w:r>
        <w:rPr>
          <w:color w:val="1F497D"/>
        </w:rPr>
        <w:t>APPLICATION AND AGREEMENT FOR USE</w:t>
      </w:r>
      <w:r>
        <w:rPr>
          <w:color w:val="1F497D"/>
          <w:spacing w:val="-12"/>
        </w:rPr>
        <w:t xml:space="preserve"> </w:t>
      </w:r>
      <w:r>
        <w:rPr>
          <w:color w:val="1F497D"/>
        </w:rPr>
        <w:t>OF SCHOOL FACILITIES, GROUNDS and</w:t>
      </w:r>
      <w:r>
        <w:rPr>
          <w:color w:val="1F497D"/>
          <w:spacing w:val="-20"/>
        </w:rPr>
        <w:t xml:space="preserve"> </w:t>
      </w:r>
      <w:r>
        <w:rPr>
          <w:color w:val="1F497D"/>
        </w:rPr>
        <w:t>EQUIPMENT</w:t>
      </w:r>
    </w:p>
    <w:p w14:paraId="6FDA910F" w14:textId="640C0C89" w:rsidR="007C1ADF" w:rsidRDefault="006508A9" w:rsidP="0019526C">
      <w:pPr>
        <w:pStyle w:val="BodyText"/>
        <w:tabs>
          <w:tab w:val="left" w:pos="5773"/>
          <w:tab w:val="left" w:pos="9579"/>
        </w:tabs>
        <w:spacing w:before="241"/>
        <w:ind w:left="220" w:firstLine="0"/>
      </w:pPr>
      <w:r>
        <w:t xml:space="preserve">Between the Board of Education of </w:t>
      </w:r>
      <w:r w:rsidR="00387482">
        <w:t xml:space="preserve">School </w:t>
      </w:r>
      <w:r>
        <w:t>District</w:t>
      </w:r>
      <w:r>
        <w:rPr>
          <w:spacing w:val="-15"/>
        </w:rPr>
        <w:t xml:space="preserve"> </w:t>
      </w:r>
      <w:r>
        <w:t>No.</w:t>
      </w:r>
      <w:r w:rsidR="0019526C">
        <w:t xml:space="preserve">49 (Central Coast) </w:t>
      </w:r>
      <w:r>
        <w:t>(the “District”)</w:t>
      </w:r>
      <w:r>
        <w:rPr>
          <w:spacing w:val="-10"/>
        </w:rPr>
        <w:t xml:space="preserve"> </w:t>
      </w:r>
      <w:r w:rsidR="0007218B">
        <w:t xml:space="preserve">and </w:t>
      </w:r>
      <w:r w:rsidR="00280208">
        <w:t>______________________________</w:t>
      </w:r>
    </w:p>
    <w:p w14:paraId="6FDA9110" w14:textId="77777777" w:rsidR="007C1ADF" w:rsidRDefault="007C1ADF">
      <w:pPr>
        <w:spacing w:before="10"/>
        <w:rPr>
          <w:rFonts w:ascii="Calibri" w:eastAsia="Calibri" w:hAnsi="Calibri" w:cs="Calibri"/>
        </w:rPr>
      </w:pPr>
    </w:p>
    <w:p w14:paraId="6FDA9111" w14:textId="77777777" w:rsidR="007C1ADF" w:rsidRDefault="006508A9">
      <w:pPr>
        <w:pStyle w:val="BodyText"/>
        <w:ind w:left="220" w:right="1054" w:firstLine="0"/>
      </w:pPr>
      <w:r>
        <w:t>The User hereby applies for use of the following District</w:t>
      </w:r>
      <w:r>
        <w:rPr>
          <w:spacing w:val="-31"/>
        </w:rPr>
        <w:t xml:space="preserve"> </w:t>
      </w:r>
      <w:r>
        <w:t>facilities/grounds/equipment:</w:t>
      </w:r>
    </w:p>
    <w:p w14:paraId="6FDA9112" w14:textId="77777777" w:rsidR="007C1ADF" w:rsidRDefault="007C1ADF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7C1ADF" w14:paraId="6FDA9115" w14:textId="77777777">
        <w:trPr>
          <w:trHeight w:hRule="exact" w:val="51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113" w14:textId="77777777" w:rsidR="007C1ADF" w:rsidRDefault="007C1ADF">
            <w:pPr>
              <w:pStyle w:val="TableParagraph"/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FDA9114" w14:textId="11545B91" w:rsidR="007C1ADF" w:rsidRDefault="006508A9" w:rsidP="0044285C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SCHOOL/FACILITY NAME &amp; STREET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ADDRESS:</w:t>
            </w:r>
            <w:r w:rsidR="0019526C">
              <w:rPr>
                <w:rFonts w:ascii="Calibri"/>
              </w:rPr>
              <w:t xml:space="preserve"> </w:t>
            </w:r>
          </w:p>
        </w:tc>
      </w:tr>
      <w:tr w:rsidR="007C1ADF" w14:paraId="6FDA9118" w14:textId="77777777">
        <w:trPr>
          <w:trHeight w:hRule="exact" w:val="51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116" w14:textId="77777777" w:rsidR="007C1ADF" w:rsidRDefault="007C1ADF">
            <w:pPr>
              <w:pStyle w:val="TableParagraph"/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FDA9117" w14:textId="2951E003" w:rsidR="007C1ADF" w:rsidRDefault="006508A9" w:rsidP="00276EFC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ROOM/FIELD AT FACILITY APPLIED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FOR:</w:t>
            </w:r>
            <w:r w:rsidR="0019526C">
              <w:rPr>
                <w:rFonts w:ascii="Calibri"/>
              </w:rPr>
              <w:t xml:space="preserve">  </w:t>
            </w:r>
          </w:p>
        </w:tc>
      </w:tr>
      <w:tr w:rsidR="007C1ADF" w14:paraId="6FDA911B" w14:textId="77777777">
        <w:trPr>
          <w:trHeight w:hRule="exact" w:val="78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119" w14:textId="77777777" w:rsidR="007C1ADF" w:rsidRDefault="007C1ADF">
            <w:pPr>
              <w:pStyle w:val="TableParagraph"/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FDA911A" w14:textId="39D3AA89" w:rsidR="007C1ADF" w:rsidRDefault="006508A9" w:rsidP="00276EFC">
            <w:pPr>
              <w:pStyle w:val="TableParagraph"/>
              <w:tabs>
                <w:tab w:val="left" w:pos="3722"/>
              </w:tabs>
              <w:ind w:left="103" w:right="25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DATE(S)/TIME(S) REQUESTED (include time required for set up and clean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 xml:space="preserve">up): </w:t>
            </w:r>
            <w:r>
              <w:rPr>
                <w:rFonts w:ascii="Calibri"/>
                <w:spacing w:val="-1"/>
              </w:rPr>
              <w:t>Start:</w:t>
            </w:r>
            <w:r w:rsidR="00E87358">
              <w:rPr>
                <w:rFonts w:ascii="Calibri"/>
                <w:spacing w:val="-1"/>
              </w:rPr>
              <w:t xml:space="preserve">  </w:t>
            </w:r>
            <w:r>
              <w:rPr>
                <w:rFonts w:ascii="Calibri"/>
                <w:spacing w:val="-1"/>
              </w:rPr>
              <w:tab/>
              <w:t>End:</w:t>
            </w:r>
            <w:r w:rsidR="00C44A47">
              <w:rPr>
                <w:rFonts w:ascii="Calibri"/>
                <w:spacing w:val="-1"/>
              </w:rPr>
              <w:t xml:space="preserve">  </w:t>
            </w:r>
          </w:p>
        </w:tc>
      </w:tr>
      <w:tr w:rsidR="007C1ADF" w14:paraId="6FDA911E" w14:textId="77777777">
        <w:trPr>
          <w:trHeight w:hRule="exact" w:val="51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11C" w14:textId="77777777" w:rsidR="007C1ADF" w:rsidRDefault="007C1ADF">
            <w:pPr>
              <w:pStyle w:val="TableParagraph"/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FDA911D" w14:textId="73101B06" w:rsidR="007C1ADF" w:rsidRDefault="006508A9" w:rsidP="004E152A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PURPOSE/FUNCTION:</w:t>
            </w:r>
            <w:r w:rsidR="0019526C">
              <w:rPr>
                <w:rFonts w:ascii="Calibri"/>
              </w:rPr>
              <w:t xml:space="preserve">  </w:t>
            </w:r>
          </w:p>
        </w:tc>
      </w:tr>
      <w:tr w:rsidR="007C1ADF" w14:paraId="6FDA9123" w14:textId="77777777">
        <w:trPr>
          <w:trHeight w:hRule="exact" w:val="102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11F" w14:textId="77777777" w:rsidR="007C1ADF" w:rsidRDefault="007C1ADF">
            <w:pPr>
              <w:pStyle w:val="TableParagraph"/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FDA9120" w14:textId="77777777" w:rsidR="007C1ADF" w:rsidRDefault="006508A9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ACTIVITIES TO BE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UNDERTAKEN:</w:t>
            </w:r>
            <w:r w:rsidR="00C44A47">
              <w:rPr>
                <w:rFonts w:ascii="Calibri"/>
              </w:rPr>
              <w:t xml:space="preserve">  Games, crafting activities, </w:t>
            </w:r>
            <w:r w:rsidR="006C1C86">
              <w:rPr>
                <w:rFonts w:ascii="Calibri"/>
              </w:rPr>
              <w:t xml:space="preserve">indoor/outdoor </w:t>
            </w:r>
            <w:r w:rsidR="00C44A47">
              <w:rPr>
                <w:rFonts w:ascii="Calibri"/>
              </w:rPr>
              <w:t>sports.</w:t>
            </w:r>
          </w:p>
          <w:p w14:paraId="6FDA9121" w14:textId="77777777" w:rsidR="007C1ADF" w:rsidRDefault="007C1ADF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FDA9122" w14:textId="01DFAA60" w:rsidR="007C1ADF" w:rsidRDefault="006508A9">
            <w:pPr>
              <w:pStyle w:val="TableParagraph"/>
              <w:tabs>
                <w:tab w:val="left" w:pos="4538"/>
              </w:tabs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Anticipated  number of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participants:</w:t>
            </w:r>
            <w:r w:rsidR="003E5CB4">
              <w:rPr>
                <w:rFonts w:ascii="Calibri"/>
              </w:rPr>
              <w:t xml:space="preserve">  </w:t>
            </w:r>
            <w:r>
              <w:rPr>
                <w:rFonts w:ascii="Calibri"/>
              </w:rPr>
              <w:tab/>
              <w:t>Age range of anticipated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attendants:</w:t>
            </w:r>
            <w:r w:rsidR="003E5CB4">
              <w:rPr>
                <w:rFonts w:ascii="Calibri"/>
              </w:rPr>
              <w:t xml:space="preserve">  </w:t>
            </w:r>
          </w:p>
        </w:tc>
      </w:tr>
      <w:tr w:rsidR="007C1ADF" w14:paraId="6FDA9126" w14:textId="77777777">
        <w:trPr>
          <w:trHeight w:hRule="exact" w:val="51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124" w14:textId="77777777" w:rsidR="007C1ADF" w:rsidRDefault="007C1ADF">
            <w:pPr>
              <w:pStyle w:val="TableParagraph"/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FDA9125" w14:textId="77777777" w:rsidR="007C1ADF" w:rsidRDefault="006508A9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SET-UP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REQUIRED:</w:t>
            </w:r>
            <w:r w:rsidR="00C44A47">
              <w:rPr>
                <w:rFonts w:ascii="Calibri"/>
              </w:rPr>
              <w:t xml:space="preserve">  </w:t>
            </w:r>
            <w:r w:rsidR="006C1C86">
              <w:rPr>
                <w:rFonts w:ascii="Calibri"/>
              </w:rPr>
              <w:t>None</w:t>
            </w:r>
          </w:p>
        </w:tc>
      </w:tr>
      <w:tr w:rsidR="007C1ADF" w14:paraId="6FDA9129" w14:textId="77777777">
        <w:trPr>
          <w:trHeight w:hRule="exact" w:val="51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127" w14:textId="77777777" w:rsidR="007C1ADF" w:rsidRDefault="007C1ADF">
            <w:pPr>
              <w:pStyle w:val="TableParagraph"/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FDA9128" w14:textId="77777777" w:rsidR="007C1ADF" w:rsidRDefault="006508A9" w:rsidP="00276EFC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EQUIPMENT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INCLUDED:</w:t>
            </w:r>
            <w:r w:rsidR="006C1C86">
              <w:rPr>
                <w:rFonts w:ascii="Calibri"/>
              </w:rPr>
              <w:t xml:space="preserve">  </w:t>
            </w:r>
          </w:p>
        </w:tc>
      </w:tr>
      <w:tr w:rsidR="007C1ADF" w14:paraId="6FDA912E" w14:textId="77777777">
        <w:trPr>
          <w:trHeight w:hRule="exact" w:val="1296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12A" w14:textId="77777777" w:rsidR="007C1ADF" w:rsidRDefault="007C1ADF">
            <w:pPr>
              <w:pStyle w:val="TableParagraph"/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FDA912B" w14:textId="63CD8E41" w:rsidR="007C1ADF" w:rsidRDefault="006508A9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USER CONTACT INFORMATION: </w:t>
            </w:r>
          </w:p>
          <w:p w14:paraId="6FDA912C" w14:textId="77777777" w:rsidR="007C1ADF" w:rsidRDefault="007C1ADF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FDA912D" w14:textId="30A367A6" w:rsidR="007C1ADF" w:rsidRDefault="002E73FA" w:rsidP="00276EFC">
            <w:pPr>
              <w:pStyle w:val="TableParagraph"/>
              <w:ind w:left="103" w:right="37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PERSON(S) IN CHARGE OF GROUP(S):</w:t>
            </w:r>
            <w:r w:rsidR="006508A9">
              <w:rPr>
                <w:rFonts w:ascii="Calibri"/>
              </w:rPr>
              <w:t xml:space="preserve"> </w:t>
            </w:r>
          </w:p>
        </w:tc>
      </w:tr>
    </w:tbl>
    <w:p w14:paraId="6FDA912F" w14:textId="77777777" w:rsidR="007C1ADF" w:rsidRDefault="007C1ADF">
      <w:pPr>
        <w:spacing w:before="6"/>
        <w:rPr>
          <w:rFonts w:ascii="Calibri" w:eastAsia="Calibri" w:hAnsi="Calibri" w:cs="Calibri"/>
          <w:sz w:val="20"/>
          <w:szCs w:val="20"/>
        </w:rPr>
      </w:pPr>
    </w:p>
    <w:p w14:paraId="6FDA9130" w14:textId="77777777" w:rsidR="007C1ADF" w:rsidRDefault="006508A9">
      <w:pPr>
        <w:pStyle w:val="BodyText"/>
        <w:spacing w:before="56" w:line="278" w:lineRule="auto"/>
        <w:ind w:left="100" w:right="235" w:firstLine="0"/>
      </w:pPr>
      <w:r>
        <w:t>The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facilities,</w:t>
      </w:r>
      <w:r>
        <w:rPr>
          <w:spacing w:val="-4"/>
        </w:rPr>
        <w:t xml:space="preserve"> </w:t>
      </w:r>
      <w:r>
        <w:t>grounds and</w:t>
      </w:r>
      <w:r>
        <w:rPr>
          <w:spacing w:val="-4"/>
        </w:rPr>
        <w:t xml:space="preserve"> </w:t>
      </w:r>
      <w:r>
        <w:t>equipment:</w:t>
      </w:r>
    </w:p>
    <w:p w14:paraId="6FDA9131" w14:textId="77777777" w:rsidR="007C1ADF" w:rsidRDefault="006508A9">
      <w:pPr>
        <w:spacing w:before="194"/>
        <w:ind w:left="460" w:right="235" w:hanging="358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1. </w:t>
      </w:r>
      <w:r>
        <w:rPr>
          <w:rFonts w:ascii="Verdana"/>
          <w:b/>
          <w:sz w:val="18"/>
        </w:rPr>
        <w:t>INDEMNIFICATION AND HOLD HARMLESS</w:t>
      </w:r>
      <w:r>
        <w:rPr>
          <w:rFonts w:ascii="Verdana"/>
          <w:sz w:val="18"/>
        </w:rPr>
        <w:t xml:space="preserve">: </w:t>
      </w:r>
      <w:r>
        <w:rPr>
          <w:rFonts w:ascii="Calibri"/>
          <w:b/>
        </w:rPr>
        <w:t>The User shall indemnify and hold harmless</w:t>
      </w:r>
      <w:r>
        <w:rPr>
          <w:rFonts w:ascii="Calibri"/>
          <w:b/>
          <w:spacing w:val="9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District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its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officers,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employees,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servants,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agents,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contractors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from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any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all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loss, liability,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claims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expenses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arising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out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use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and/or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occupation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property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belonging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 xml:space="preserve">to the District by the User </w:t>
      </w:r>
      <w:r>
        <w:rPr>
          <w:rFonts w:ascii="Calibri"/>
          <w:b/>
          <w:spacing w:val="-2"/>
        </w:rPr>
        <w:t xml:space="preserve">and </w:t>
      </w:r>
      <w:r>
        <w:rPr>
          <w:rFonts w:ascii="Calibri"/>
          <w:b/>
        </w:rPr>
        <w:t>any of its officers, employees, servants, agents, contractors,</w:t>
      </w:r>
      <w:r>
        <w:rPr>
          <w:rFonts w:ascii="Calibri"/>
          <w:b/>
          <w:spacing w:val="-19"/>
        </w:rPr>
        <w:t xml:space="preserve"> </w:t>
      </w:r>
      <w:r>
        <w:rPr>
          <w:rFonts w:ascii="Calibri"/>
          <w:b/>
        </w:rPr>
        <w:t>and volunteers, except to the extent that such loss arises from the independent negligence of</w:t>
      </w:r>
      <w:r>
        <w:rPr>
          <w:rFonts w:ascii="Calibri"/>
          <w:b/>
          <w:spacing w:val="-23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District.</w:t>
      </w:r>
    </w:p>
    <w:p w14:paraId="6FDA9132" w14:textId="77777777" w:rsidR="007C1ADF" w:rsidRDefault="006508A9">
      <w:pPr>
        <w:pStyle w:val="ListParagraph"/>
        <w:numPr>
          <w:ilvl w:val="0"/>
          <w:numId w:val="3"/>
        </w:numPr>
        <w:tabs>
          <w:tab w:val="left" w:pos="461"/>
        </w:tabs>
        <w:ind w:right="446" w:hanging="360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LIABILITY INSURANCE </w:t>
      </w:r>
      <w:r>
        <w:rPr>
          <w:rFonts w:ascii="Calibri"/>
        </w:rPr>
        <w:t>: The User shall, without limiting its obligations or liabilities herein and at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its own expense, provide and maintain the following insurances with insurers licensed in</w:t>
      </w:r>
      <w:r>
        <w:rPr>
          <w:rFonts w:ascii="Calibri"/>
          <w:spacing w:val="-26"/>
        </w:rPr>
        <w:t xml:space="preserve"> </w:t>
      </w:r>
      <w:r>
        <w:rPr>
          <w:rFonts w:ascii="Calibri"/>
        </w:rPr>
        <w:t>British Columbia and in forms and amounts acceptable to the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District:</w:t>
      </w:r>
    </w:p>
    <w:p w14:paraId="6FDA9133" w14:textId="77777777" w:rsidR="007C1ADF" w:rsidRDefault="007C1ADF">
      <w:pPr>
        <w:rPr>
          <w:rFonts w:ascii="Calibri" w:eastAsia="Calibri" w:hAnsi="Calibri" w:cs="Calibri"/>
        </w:rPr>
      </w:pPr>
    </w:p>
    <w:p w14:paraId="6FDA9134" w14:textId="77777777" w:rsidR="007C1ADF" w:rsidRDefault="006508A9">
      <w:pPr>
        <w:pStyle w:val="BodyText"/>
        <w:ind w:left="940" w:right="561" w:firstLine="0"/>
        <w:jc w:val="both"/>
      </w:pPr>
      <w:r>
        <w:t>General</w:t>
      </w:r>
      <w:r>
        <w:rPr>
          <w:spacing w:val="-3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Million</w:t>
      </w:r>
      <w:r>
        <w:rPr>
          <w:spacing w:val="-5"/>
        </w:rPr>
        <w:t xml:space="preserve"> </w:t>
      </w:r>
      <w:r>
        <w:t>Dollars</w:t>
      </w:r>
      <w:r>
        <w:rPr>
          <w:spacing w:val="-1"/>
        </w:rPr>
        <w:t xml:space="preserve"> </w:t>
      </w:r>
      <w:r>
        <w:t>($1,000,000.00)(or such other amount as the District may choose), inclusive per occurrence for bodily injury</w:t>
      </w:r>
      <w:r>
        <w:rPr>
          <w:spacing w:val="-33"/>
        </w:rPr>
        <w:t xml:space="preserve"> </w:t>
      </w:r>
      <w:r>
        <w:t>and property damage including loss of use</w:t>
      </w:r>
      <w:r>
        <w:rPr>
          <w:spacing w:val="-15"/>
        </w:rPr>
        <w:t xml:space="preserve"> </w:t>
      </w:r>
      <w:r>
        <w:t>thereof.</w:t>
      </w:r>
    </w:p>
    <w:p w14:paraId="6FDA9135" w14:textId="77777777" w:rsidR="007C1ADF" w:rsidRDefault="007C1ADF">
      <w:pPr>
        <w:jc w:val="both"/>
        <w:sectPr w:rsidR="007C1A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00" w:right="1220" w:bottom="280" w:left="1220" w:header="720" w:footer="720" w:gutter="0"/>
          <w:cols w:space="720"/>
        </w:sectPr>
      </w:pPr>
    </w:p>
    <w:p w14:paraId="6FDA9136" w14:textId="77777777" w:rsidR="007C1ADF" w:rsidRDefault="007C1ADF">
      <w:pPr>
        <w:spacing w:before="3"/>
        <w:rPr>
          <w:rFonts w:ascii="Calibri" w:eastAsia="Calibri" w:hAnsi="Calibri" w:cs="Calibri"/>
          <w:sz w:val="12"/>
          <w:szCs w:val="12"/>
        </w:rPr>
      </w:pPr>
    </w:p>
    <w:p w14:paraId="6FDA9137" w14:textId="77777777" w:rsidR="007C1ADF" w:rsidRDefault="006508A9">
      <w:pPr>
        <w:pStyle w:val="BodyText"/>
        <w:spacing w:before="56"/>
        <w:ind w:left="959" w:right="353" w:firstLine="0"/>
      </w:pPr>
      <w:r>
        <w:t>Such insurance shall extend to cover the User, its officers, employees, servants,</w:t>
      </w:r>
      <w:r>
        <w:rPr>
          <w:spacing w:val="-26"/>
        </w:rPr>
        <w:t xml:space="preserve"> </w:t>
      </w:r>
      <w:r>
        <w:t>agents, contractors, and volunteers and shall include the District, its officers, employees,</w:t>
      </w:r>
      <w:r>
        <w:rPr>
          <w:spacing w:val="-28"/>
        </w:rPr>
        <w:t xml:space="preserve"> </w:t>
      </w:r>
      <w:r>
        <w:t>servants, agents,</w:t>
      </w:r>
      <w:r>
        <w:rPr>
          <w:spacing w:val="-3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Insureds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 the use or occupation by the User of the property belonging to the</w:t>
      </w:r>
      <w:r>
        <w:rPr>
          <w:spacing w:val="-27"/>
        </w:rPr>
        <w:t xml:space="preserve"> </w:t>
      </w:r>
      <w:r>
        <w:t>District.</w:t>
      </w:r>
    </w:p>
    <w:p w14:paraId="6FDA9138" w14:textId="77777777" w:rsidR="007C1ADF" w:rsidRDefault="006508A9">
      <w:pPr>
        <w:pStyle w:val="ListParagraph"/>
        <w:numPr>
          <w:ilvl w:val="0"/>
          <w:numId w:val="3"/>
        </w:numPr>
        <w:tabs>
          <w:tab w:val="left" w:pos="481"/>
        </w:tabs>
        <w:ind w:left="479" w:right="470"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INSURANCE CERTIFICATE</w:t>
      </w:r>
      <w:r>
        <w:rPr>
          <w:rFonts w:ascii="Calibri" w:eastAsia="Calibri" w:hAnsi="Calibri" w:cs="Calibri"/>
        </w:rPr>
        <w:t>: The User shall provide the District with evidence of all required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insurance prior to the User’s use of the District’s premises. Such evidence of insurance shall be in the form of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 certificate of insurance. When requested by the District, the User shall provide certified copies</w:t>
      </w:r>
      <w:r>
        <w:rPr>
          <w:rFonts w:ascii="Calibri" w:eastAsia="Calibri" w:hAnsi="Calibri" w:cs="Calibri"/>
          <w:spacing w:val="-34"/>
        </w:rPr>
        <w:t xml:space="preserve"> </w:t>
      </w:r>
      <w:r>
        <w:rPr>
          <w:rFonts w:ascii="Calibri" w:eastAsia="Calibri" w:hAnsi="Calibri" w:cs="Calibri"/>
        </w:rPr>
        <w:t>of required insurance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policies.</w:t>
      </w:r>
    </w:p>
    <w:p w14:paraId="6FDA9139" w14:textId="77777777" w:rsidR="007C1ADF" w:rsidRDefault="006508A9">
      <w:pPr>
        <w:pStyle w:val="ListParagraph"/>
        <w:numPr>
          <w:ilvl w:val="0"/>
          <w:numId w:val="3"/>
        </w:numPr>
        <w:tabs>
          <w:tab w:val="left" w:pos="480"/>
        </w:tabs>
        <w:ind w:left="480" w:right="1239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USER ACCEPTS THE PREMISES AT THEIR OWN RISK </w:t>
      </w:r>
      <w:r>
        <w:rPr>
          <w:rFonts w:ascii="Calibri"/>
        </w:rPr>
        <w:t>and agrees that the District has made</w:t>
      </w:r>
      <w:r>
        <w:rPr>
          <w:rFonts w:ascii="Calibri"/>
          <w:spacing w:val="-30"/>
        </w:rPr>
        <w:t xml:space="preserve"> </w:t>
      </w:r>
      <w:r>
        <w:rPr>
          <w:rFonts w:ascii="Calibri"/>
        </w:rPr>
        <w:t>no warranties or representations respecting its suitability or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condition.</w:t>
      </w:r>
    </w:p>
    <w:p w14:paraId="6FDA913A" w14:textId="77777777" w:rsidR="007C1ADF" w:rsidRDefault="006508A9">
      <w:pPr>
        <w:pStyle w:val="ListParagraph"/>
        <w:numPr>
          <w:ilvl w:val="0"/>
          <w:numId w:val="3"/>
        </w:numPr>
        <w:tabs>
          <w:tab w:val="left" w:pos="481"/>
        </w:tabs>
        <w:spacing w:line="276" w:lineRule="auto"/>
        <w:ind w:left="480" w:right="60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RESPONSIBILITY FOR DAMAGES TO DISTRICT FACILITIES, GROUNDS AND EQUIPMENT</w:t>
      </w:r>
      <w:r>
        <w:rPr>
          <w:rFonts w:ascii="Calibri" w:eastAsia="Calibri" w:hAnsi="Calibri" w:cs="Calibri"/>
        </w:rPr>
        <w:t>: The User</w:t>
      </w:r>
      <w:r>
        <w:rPr>
          <w:rFonts w:ascii="Calibri" w:eastAsia="Calibri" w:hAnsi="Calibri" w:cs="Calibri"/>
          <w:spacing w:val="-33"/>
        </w:rPr>
        <w:t xml:space="preserve"> </w:t>
      </w:r>
      <w:r>
        <w:rPr>
          <w:rFonts w:ascii="Calibri" w:eastAsia="Calibri" w:hAnsi="Calibri" w:cs="Calibri"/>
        </w:rPr>
        <w:t>is responsible for any and all damage to the District’s premises and property arising out of the use</w:t>
      </w:r>
      <w:r>
        <w:rPr>
          <w:rFonts w:ascii="Calibri" w:eastAsia="Calibri" w:hAnsi="Calibri" w:cs="Calibri"/>
          <w:spacing w:val="-32"/>
        </w:rPr>
        <w:t xml:space="preserve"> </w:t>
      </w:r>
      <w:r>
        <w:rPr>
          <w:rFonts w:ascii="Calibri" w:eastAsia="Calibri" w:hAnsi="Calibri" w:cs="Calibri"/>
        </w:rPr>
        <w:t>of the District’s premises and property. The User will pay the District forthwith for the costs of</w:t>
      </w:r>
      <w:r>
        <w:rPr>
          <w:rFonts w:ascii="Calibri" w:eastAsia="Calibri" w:hAnsi="Calibri" w:cs="Calibri"/>
          <w:spacing w:val="-31"/>
        </w:rPr>
        <w:t xml:space="preserve"> </w:t>
      </w:r>
      <w:r>
        <w:rPr>
          <w:rFonts w:ascii="Calibri" w:eastAsia="Calibri" w:hAnsi="Calibri" w:cs="Calibri"/>
        </w:rPr>
        <w:t>any repairs or replacements of the District’s premises and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property.</w:t>
      </w:r>
    </w:p>
    <w:p w14:paraId="6FDA913B" w14:textId="77777777" w:rsidR="007C1ADF" w:rsidRDefault="006508A9">
      <w:pPr>
        <w:spacing w:before="4"/>
        <w:ind w:left="120" w:right="353"/>
        <w:rPr>
          <w:rFonts w:ascii="Calibri" w:eastAsia="Calibri" w:hAnsi="Calibri" w:cs="Calibri"/>
        </w:rPr>
      </w:pPr>
      <w:r>
        <w:rPr>
          <w:rFonts w:ascii="Verdana"/>
          <w:sz w:val="18"/>
        </w:rPr>
        <w:t xml:space="preserve">6.  </w:t>
      </w:r>
      <w:r>
        <w:rPr>
          <w:rFonts w:ascii="Calibri"/>
          <w:b/>
        </w:rPr>
        <w:t>THE DISTRICT IS NOT RESPONSIBLE FOR ANY PROPERTY LEFT OR LOST ON DISTRICT</w:t>
      </w:r>
      <w:r>
        <w:rPr>
          <w:rFonts w:ascii="Calibri"/>
          <w:b/>
          <w:spacing w:val="22"/>
        </w:rPr>
        <w:t xml:space="preserve"> </w:t>
      </w:r>
      <w:r>
        <w:rPr>
          <w:rFonts w:ascii="Calibri"/>
          <w:b/>
        </w:rPr>
        <w:t>PREMISES.</w:t>
      </w:r>
    </w:p>
    <w:p w14:paraId="6FDA913C" w14:textId="77777777" w:rsidR="007C1ADF" w:rsidRDefault="007C1ADF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FDA913D" w14:textId="77777777" w:rsidR="007C1ADF" w:rsidRDefault="006508A9">
      <w:pPr>
        <w:spacing w:line="276" w:lineRule="auto"/>
        <w:ind w:left="240" w:right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This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contract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includes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terms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conditions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set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out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User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Agreement,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including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attached Regulations Governing the Use of District Facilities, Grounds and Equipment. I certify that I have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read,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understood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agreed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terms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conditions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User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Agreement,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including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Regulations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Governing the Use of District Facilities, Grounds and Equipment. I agree to accept the</w:t>
      </w:r>
      <w:r>
        <w:rPr>
          <w:rFonts w:ascii="Calibri" w:eastAsia="Calibri" w:hAnsi="Calibri" w:cs="Calibri"/>
          <w:b/>
          <w:bCs/>
          <w:spacing w:val="-25"/>
        </w:rPr>
        <w:t xml:space="preserve"> </w:t>
      </w:r>
      <w:r>
        <w:rPr>
          <w:rFonts w:ascii="Calibri" w:eastAsia="Calibri" w:hAnsi="Calibri" w:cs="Calibri"/>
          <w:b/>
          <w:bCs/>
        </w:rPr>
        <w:t>District’s Facilities,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Grounds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Equipment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as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indicated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abide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by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Regulations.</w:t>
      </w:r>
    </w:p>
    <w:p w14:paraId="6FDA913E" w14:textId="77777777" w:rsidR="007C1ADF" w:rsidRDefault="007C1AD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FDA913F" w14:textId="77777777" w:rsidR="007C1ADF" w:rsidRDefault="007C1AD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FDA9140" w14:textId="77777777" w:rsidR="007C1ADF" w:rsidRDefault="007C1AD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FDA9141" w14:textId="77777777" w:rsidR="007C1ADF" w:rsidRPr="002E73FA" w:rsidRDefault="007C1ADF">
      <w:pPr>
        <w:spacing w:before="5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480"/>
        <w:gridCol w:w="4358"/>
      </w:tblGrid>
      <w:tr w:rsidR="007C1ADF" w14:paraId="6FDA9145" w14:textId="77777777">
        <w:trPr>
          <w:trHeight w:hRule="exact" w:val="953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A9142" w14:textId="77777777" w:rsidR="007C1ADF" w:rsidRDefault="006508A9">
            <w:pPr>
              <w:pStyle w:val="TableParagraph"/>
              <w:spacing w:before="40"/>
              <w:ind w:left="1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USER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DA9143" w14:textId="77777777" w:rsidR="007C1ADF" w:rsidRDefault="007C1ADF"/>
        </w:tc>
        <w:tc>
          <w:tcPr>
            <w:tcW w:w="4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A9144" w14:textId="77777777" w:rsidR="007C1ADF" w:rsidRDefault="0019526C">
            <w:pPr>
              <w:pStyle w:val="TableParagraph"/>
              <w:spacing w:before="40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School District #49, (Central Coast)</w:t>
            </w:r>
          </w:p>
        </w:tc>
      </w:tr>
      <w:tr w:rsidR="007C1ADF" w14:paraId="6FDA914A" w14:textId="77777777">
        <w:trPr>
          <w:trHeight w:hRule="exact" w:val="1205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A9146" w14:textId="77777777" w:rsidR="007C1ADF" w:rsidRDefault="006508A9">
            <w:pPr>
              <w:pStyle w:val="TableParagraph"/>
              <w:spacing w:before="40"/>
              <w:ind w:left="1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SIGNATURE OF AUTHORIZED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REPRESENTATIVE</w:t>
            </w:r>
          </w:p>
          <w:p w14:paraId="6FDA9147" w14:textId="77777777" w:rsidR="007C1ADF" w:rsidRDefault="007C1ADF">
            <w:pPr>
              <w:pStyle w:val="TableParagraph"/>
              <w:spacing w:before="35"/>
              <w:ind w:left="108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DA9148" w14:textId="77777777" w:rsidR="007C1ADF" w:rsidRDefault="007C1ADF"/>
        </w:tc>
        <w:tc>
          <w:tcPr>
            <w:tcW w:w="4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A9149" w14:textId="77777777" w:rsidR="007C1ADF" w:rsidRDefault="006508A9">
            <w:pPr>
              <w:pStyle w:val="TableParagraph"/>
              <w:spacing w:before="40"/>
              <w:ind w:left="1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DISTRICT AUTHORIZED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SIGNATURE</w:t>
            </w:r>
          </w:p>
        </w:tc>
      </w:tr>
      <w:tr w:rsidR="007C1ADF" w14:paraId="6FDA914E" w14:textId="77777777">
        <w:trPr>
          <w:trHeight w:hRule="exact" w:val="953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A914B" w14:textId="77777777" w:rsidR="007C1ADF" w:rsidRDefault="006508A9">
            <w:pPr>
              <w:pStyle w:val="TableParagraph"/>
              <w:spacing w:before="40"/>
              <w:ind w:left="1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DATE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DA914C" w14:textId="77777777" w:rsidR="007C1ADF" w:rsidRDefault="007C1ADF"/>
        </w:tc>
        <w:tc>
          <w:tcPr>
            <w:tcW w:w="4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066A88" w14:textId="77777777" w:rsidR="007C1ADF" w:rsidRDefault="006508A9">
            <w:pPr>
              <w:pStyle w:val="TableParagraph"/>
              <w:spacing w:before="40"/>
              <w:ind w:left="10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DATE</w:t>
            </w:r>
          </w:p>
          <w:p w14:paraId="64E4C136" w14:textId="77777777" w:rsidR="00A71D77" w:rsidRDefault="00A71D77">
            <w:pPr>
              <w:pStyle w:val="TableParagraph"/>
              <w:spacing w:before="40"/>
              <w:ind w:left="108"/>
              <w:rPr>
                <w:rFonts w:ascii="Verdana"/>
                <w:sz w:val="18"/>
              </w:rPr>
            </w:pPr>
          </w:p>
          <w:p w14:paraId="6FDA914D" w14:textId="54901BB4" w:rsidR="00A71D77" w:rsidRDefault="001A7126">
            <w:pPr>
              <w:pStyle w:val="TableParagraph"/>
              <w:spacing w:before="40"/>
              <w:ind w:left="1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STEVE DISHKIN, SUPERINTENDENT</w:t>
            </w:r>
          </w:p>
        </w:tc>
      </w:tr>
      <w:tr w:rsidR="007C1ADF" w14:paraId="6FDA9152" w14:textId="77777777">
        <w:trPr>
          <w:trHeight w:hRule="exact" w:val="1697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A914F" w14:textId="77777777" w:rsidR="007C1ADF" w:rsidRDefault="006508A9">
            <w:pPr>
              <w:pStyle w:val="TableParagraph"/>
              <w:spacing w:before="80"/>
              <w:ind w:left="1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NAME (PLEASE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PRINT)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DA9150" w14:textId="77777777" w:rsidR="007C1ADF" w:rsidRDefault="007C1ADF"/>
        </w:tc>
        <w:tc>
          <w:tcPr>
            <w:tcW w:w="4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DA9151" w14:textId="37839CE9" w:rsidR="007C1ADF" w:rsidRDefault="007C1ADF">
            <w:pPr>
              <w:pStyle w:val="TableParagraph"/>
              <w:spacing w:before="80"/>
              <w:ind w:left="108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C1ADF" w14:paraId="6FDA9154" w14:textId="77777777">
        <w:trPr>
          <w:trHeight w:hRule="exact" w:val="357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A9153" w14:textId="77777777" w:rsidR="007C1ADF" w:rsidRDefault="006508A9">
            <w:pPr>
              <w:pStyle w:val="TableParagraph"/>
              <w:spacing w:before="85"/>
              <w:ind w:left="1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ADDRESS</w:t>
            </w:r>
          </w:p>
        </w:tc>
      </w:tr>
    </w:tbl>
    <w:p w14:paraId="6FDA9155" w14:textId="77777777" w:rsidR="007C1ADF" w:rsidRDefault="007C1ADF">
      <w:pPr>
        <w:rPr>
          <w:rFonts w:ascii="Verdana" w:eastAsia="Verdana" w:hAnsi="Verdana" w:cs="Verdana"/>
          <w:sz w:val="18"/>
          <w:szCs w:val="18"/>
        </w:rPr>
        <w:sectPr w:rsidR="007C1ADF">
          <w:pgSz w:w="12240" w:h="15840"/>
          <w:pgMar w:top="1500" w:right="1060" w:bottom="280" w:left="1200" w:header="720" w:footer="720" w:gutter="0"/>
          <w:cols w:space="720"/>
        </w:sectPr>
      </w:pPr>
    </w:p>
    <w:p w14:paraId="6FDA9156" w14:textId="77777777" w:rsidR="007C1ADF" w:rsidRDefault="006508A9">
      <w:pPr>
        <w:spacing w:before="38" w:line="276" w:lineRule="auto"/>
        <w:ind w:left="1523" w:right="1196" w:firstLine="59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i/>
          <w:color w:val="1F497D"/>
          <w:sz w:val="28"/>
        </w:rPr>
        <w:lastRenderedPageBreak/>
        <w:t>REGULATIONS GOVERNING THE USE</w:t>
      </w:r>
      <w:r>
        <w:rPr>
          <w:rFonts w:ascii="Cambria"/>
          <w:b/>
          <w:i/>
          <w:color w:val="1F497D"/>
          <w:spacing w:val="-4"/>
          <w:sz w:val="28"/>
        </w:rPr>
        <w:t xml:space="preserve"> </w:t>
      </w:r>
      <w:r>
        <w:rPr>
          <w:rFonts w:ascii="Cambria"/>
          <w:b/>
          <w:i/>
          <w:color w:val="1F497D"/>
          <w:sz w:val="28"/>
        </w:rPr>
        <w:t>OF DISTRICT FACILITIES, GROUNDS and</w:t>
      </w:r>
      <w:r>
        <w:rPr>
          <w:rFonts w:ascii="Cambria"/>
          <w:b/>
          <w:i/>
          <w:color w:val="1F497D"/>
          <w:spacing w:val="-21"/>
          <w:sz w:val="28"/>
        </w:rPr>
        <w:t xml:space="preserve"> </w:t>
      </w:r>
      <w:r>
        <w:rPr>
          <w:rFonts w:ascii="Cambria"/>
          <w:b/>
          <w:i/>
          <w:color w:val="1F497D"/>
          <w:sz w:val="28"/>
        </w:rPr>
        <w:t>EQUIPMENT</w:t>
      </w:r>
    </w:p>
    <w:p w14:paraId="6FDA9157" w14:textId="77777777" w:rsidR="007C1ADF" w:rsidRDefault="006508A9">
      <w:pPr>
        <w:spacing w:before="205"/>
        <w:ind w:left="1024" w:right="119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  <w:u w:val="thick" w:color="000000"/>
        </w:rPr>
        <w:t>These Regulations form part of the User Agreement</w:t>
      </w:r>
      <w:r>
        <w:rPr>
          <w:rFonts w:ascii="Calibri"/>
          <w:b/>
          <w:spacing w:val="-23"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>Contract</w:t>
      </w:r>
    </w:p>
    <w:p w14:paraId="6FDA9158" w14:textId="77777777" w:rsidR="007C1ADF" w:rsidRDefault="007C1ADF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</w:p>
    <w:p w14:paraId="6FDA9159" w14:textId="77777777" w:rsidR="007C1ADF" w:rsidRDefault="006508A9">
      <w:pPr>
        <w:pStyle w:val="ListParagraph"/>
        <w:numPr>
          <w:ilvl w:val="0"/>
          <w:numId w:val="2"/>
        </w:numPr>
        <w:tabs>
          <w:tab w:val="left" w:pos="481"/>
        </w:tabs>
        <w:spacing w:before="56" w:line="276" w:lineRule="auto"/>
        <w:ind w:right="307" w:hanging="360"/>
        <w:rPr>
          <w:rFonts w:ascii="Calibri" w:eastAsia="Calibri" w:hAnsi="Calibri" w:cs="Calibri"/>
        </w:rPr>
      </w:pPr>
      <w:r>
        <w:rPr>
          <w:rFonts w:ascii="Calibri"/>
          <w:b/>
        </w:rPr>
        <w:t>FEES</w:t>
      </w:r>
      <w:r>
        <w:rPr>
          <w:rFonts w:ascii="Calibri"/>
        </w:rPr>
        <w:t>: Pay the fees and charges as outlined in District policies and regulations for the</w:t>
      </w:r>
      <w:r>
        <w:rPr>
          <w:rFonts w:ascii="Calibri"/>
          <w:spacing w:val="-33"/>
        </w:rPr>
        <w:t xml:space="preserve"> </w:t>
      </w:r>
      <w:r>
        <w:rPr>
          <w:rFonts w:ascii="Calibri"/>
        </w:rPr>
        <w:t>community use of school facilities. Fees are due and payable before the date of the rental, and in the</w:t>
      </w:r>
      <w:r>
        <w:rPr>
          <w:rFonts w:ascii="Calibri"/>
          <w:spacing w:val="-32"/>
        </w:rPr>
        <w:t xml:space="preserve"> </w:t>
      </w:r>
      <w:r>
        <w:rPr>
          <w:rFonts w:ascii="Calibri"/>
        </w:rPr>
        <w:t>form specified by 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District.</w:t>
      </w:r>
    </w:p>
    <w:p w14:paraId="6FDA915A" w14:textId="77777777" w:rsidR="007C1ADF" w:rsidRDefault="006508A9">
      <w:pPr>
        <w:pStyle w:val="ListParagraph"/>
        <w:numPr>
          <w:ilvl w:val="0"/>
          <w:numId w:val="2"/>
        </w:numPr>
        <w:tabs>
          <w:tab w:val="left" w:pos="481"/>
        </w:tabs>
        <w:spacing w:line="276" w:lineRule="auto"/>
        <w:ind w:right="117" w:hanging="360"/>
        <w:rPr>
          <w:rFonts w:ascii="Verdana" w:eastAsia="Verdana" w:hAnsi="Verdana" w:cs="Verdana"/>
          <w:sz w:val="18"/>
          <w:szCs w:val="18"/>
        </w:rPr>
      </w:pPr>
      <w:r>
        <w:rPr>
          <w:rFonts w:ascii="Calibri"/>
          <w:b/>
        </w:rPr>
        <w:t xml:space="preserve">USE:  </w:t>
      </w:r>
      <w:r>
        <w:rPr>
          <w:rFonts w:ascii="Calibri"/>
        </w:rPr>
        <w:t>The User will access the facilities only as directed by the District and will ensure that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only</w:t>
      </w:r>
      <w:r>
        <w:rPr>
          <w:rFonts w:ascii="Calibri"/>
          <w:spacing w:val="-1"/>
        </w:rPr>
        <w:t xml:space="preserve">  </w:t>
      </w:r>
      <w:r>
        <w:rPr>
          <w:rFonts w:ascii="Calibri"/>
        </w:rPr>
        <w:t>the designated areas listed in the User Agreement are used by the User group. Only the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 xml:space="preserve">activities listed in the User Agreement are authorized.  </w:t>
      </w:r>
      <w:r>
        <w:rPr>
          <w:rFonts w:ascii="Verdana"/>
          <w:sz w:val="18"/>
        </w:rPr>
        <w:t>The User will strictly adhere to the times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specified in the User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Agreement.</w:t>
      </w:r>
    </w:p>
    <w:p w14:paraId="6FDA915B" w14:textId="77777777" w:rsidR="007C1ADF" w:rsidRDefault="006508A9">
      <w:pPr>
        <w:pStyle w:val="ListParagraph"/>
        <w:numPr>
          <w:ilvl w:val="0"/>
          <w:numId w:val="2"/>
        </w:numPr>
        <w:tabs>
          <w:tab w:val="left" w:pos="480"/>
        </w:tabs>
        <w:spacing w:line="276" w:lineRule="auto"/>
        <w:ind w:right="639"/>
        <w:rPr>
          <w:rFonts w:ascii="Calibri" w:eastAsia="Calibri" w:hAnsi="Calibri" w:cs="Calibri"/>
        </w:rPr>
      </w:pPr>
      <w:r>
        <w:rPr>
          <w:rFonts w:ascii="Calibri"/>
          <w:b/>
        </w:rPr>
        <w:t>EQUIPMENT</w:t>
      </w:r>
      <w:r>
        <w:rPr>
          <w:rFonts w:ascii="Calibri"/>
        </w:rPr>
        <w:t>: The User will only use the equipment specified in the User Agreement and</w:t>
      </w:r>
      <w:r>
        <w:rPr>
          <w:rFonts w:ascii="Calibri"/>
          <w:spacing w:val="-3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return the equipment to its original place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storage.</w:t>
      </w:r>
    </w:p>
    <w:p w14:paraId="6FDA915C" w14:textId="77777777" w:rsidR="007C1ADF" w:rsidRDefault="006508A9">
      <w:pPr>
        <w:pStyle w:val="ListParagraph"/>
        <w:numPr>
          <w:ilvl w:val="0"/>
          <w:numId w:val="2"/>
        </w:numPr>
        <w:tabs>
          <w:tab w:val="left" w:pos="481"/>
        </w:tabs>
        <w:spacing w:line="276" w:lineRule="auto"/>
        <w:ind w:left="479" w:right="124"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AUTHORITY</w:t>
      </w:r>
      <w:r>
        <w:rPr>
          <w:rFonts w:ascii="Calibri" w:eastAsia="Calibri" w:hAnsi="Calibri" w:cs="Calibri"/>
        </w:rPr>
        <w:t>: The User and all participants in the User’s activity/event will observe and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comply 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Municipal,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City,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District,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Provincial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Federal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by-laws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regulations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code and including those designating schools as tobacco free zones. The User will ensure</w:t>
      </w:r>
      <w:r>
        <w:rPr>
          <w:rFonts w:ascii="Calibri" w:eastAsia="Calibri" w:hAnsi="Calibri" w:cs="Calibri"/>
          <w:spacing w:val="-26"/>
        </w:rPr>
        <w:t xml:space="preserve"> </w:t>
      </w:r>
      <w:r>
        <w:rPr>
          <w:rFonts w:ascii="Calibri" w:eastAsia="Calibri" w:hAnsi="Calibri" w:cs="Calibri"/>
        </w:rPr>
        <w:t xml:space="preserve">that alcoholic beverages will </w:t>
      </w:r>
      <w:r>
        <w:rPr>
          <w:rFonts w:ascii="Calibri" w:eastAsia="Calibri" w:hAnsi="Calibri" w:cs="Calibri"/>
          <w:spacing w:val="-2"/>
        </w:rPr>
        <w:t xml:space="preserve">not </w:t>
      </w:r>
      <w:r>
        <w:rPr>
          <w:rFonts w:ascii="Calibri" w:eastAsia="Calibri" w:hAnsi="Calibri" w:cs="Calibri"/>
        </w:rPr>
        <w:t>be brought onto or consumed on the premises or grounds by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the User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group.</w:t>
      </w:r>
    </w:p>
    <w:p w14:paraId="6FDA915D" w14:textId="77777777" w:rsidR="007C1ADF" w:rsidRDefault="006508A9">
      <w:pPr>
        <w:pStyle w:val="ListParagraph"/>
        <w:numPr>
          <w:ilvl w:val="0"/>
          <w:numId w:val="2"/>
        </w:numPr>
        <w:tabs>
          <w:tab w:val="left" w:pos="480"/>
        </w:tabs>
        <w:spacing w:line="273" w:lineRule="auto"/>
        <w:ind w:left="479" w:right="343" w:hanging="360"/>
        <w:rPr>
          <w:rFonts w:ascii="Calibri" w:eastAsia="Calibri" w:hAnsi="Calibri" w:cs="Calibri"/>
        </w:rPr>
      </w:pPr>
      <w:r>
        <w:rPr>
          <w:rFonts w:ascii="Calibri"/>
          <w:b/>
        </w:rPr>
        <w:t>SUPERVISON</w:t>
      </w:r>
      <w:r>
        <w:rPr>
          <w:rFonts w:ascii="Calibri"/>
        </w:rPr>
        <w:t>: The User will provide adequate supervision of participants and attendees for</w:t>
      </w:r>
      <w:r>
        <w:rPr>
          <w:rFonts w:ascii="Calibri"/>
          <w:spacing w:val="-34"/>
        </w:rPr>
        <w:t xml:space="preserve"> </w:t>
      </w:r>
      <w:r>
        <w:rPr>
          <w:rFonts w:ascii="Calibri"/>
        </w:rPr>
        <w:t>the duration of the rental activity and will be present during the entire approved rental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period.</w:t>
      </w:r>
    </w:p>
    <w:p w14:paraId="6FDA915E" w14:textId="77777777" w:rsidR="007C1ADF" w:rsidRDefault="006508A9">
      <w:pPr>
        <w:pStyle w:val="ListParagraph"/>
        <w:numPr>
          <w:ilvl w:val="0"/>
          <w:numId w:val="2"/>
        </w:numPr>
        <w:tabs>
          <w:tab w:val="left" w:pos="480"/>
        </w:tabs>
        <w:spacing w:before="3" w:line="276" w:lineRule="auto"/>
        <w:ind w:left="479" w:right="36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REPORTING</w:t>
      </w:r>
      <w:r>
        <w:rPr>
          <w:rFonts w:ascii="Calibri" w:eastAsia="Calibri" w:hAnsi="Calibri" w:cs="Calibri"/>
        </w:rPr>
        <w:t>: The User will report to the District within forty-eight (48) hours following</w:t>
      </w:r>
      <w:r>
        <w:rPr>
          <w:rFonts w:ascii="Calibri" w:eastAsia="Calibri" w:hAnsi="Calibri" w:cs="Calibri"/>
          <w:spacing w:val="-26"/>
        </w:rPr>
        <w:t xml:space="preserve"> </w:t>
      </w:r>
      <w:r>
        <w:rPr>
          <w:rFonts w:ascii="Calibri" w:eastAsia="Calibri" w:hAnsi="Calibri" w:cs="Calibri"/>
        </w:rPr>
        <w:t>any accident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incident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occurred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District’s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premises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whenever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medical/first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attention is required or loss or damage to District property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occurs.</w:t>
      </w:r>
    </w:p>
    <w:p w14:paraId="6FDA915F" w14:textId="77777777" w:rsidR="007C1ADF" w:rsidRDefault="006508A9">
      <w:pPr>
        <w:pStyle w:val="ListParagraph"/>
        <w:numPr>
          <w:ilvl w:val="0"/>
          <w:numId w:val="1"/>
        </w:numPr>
        <w:tabs>
          <w:tab w:val="left" w:pos="480"/>
        </w:tabs>
        <w:spacing w:line="267" w:lineRule="exact"/>
        <w:ind w:left="480" w:right="117"/>
        <w:rPr>
          <w:rFonts w:ascii="Calibri" w:eastAsia="Calibri" w:hAnsi="Calibri" w:cs="Calibri"/>
        </w:rPr>
      </w:pPr>
      <w:r>
        <w:rPr>
          <w:rFonts w:ascii="Calibri"/>
          <w:b/>
        </w:rPr>
        <w:t>CANCELLATION</w:t>
      </w:r>
      <w:r>
        <w:rPr>
          <w:rFonts w:ascii="Calibri"/>
        </w:rPr>
        <w:t>: The User will notify the District [and school] of any cancellations no later</w:t>
      </w:r>
      <w:r>
        <w:rPr>
          <w:rFonts w:ascii="Calibri"/>
          <w:spacing w:val="-30"/>
        </w:rPr>
        <w:t xml:space="preserve"> </w:t>
      </w:r>
      <w:r>
        <w:rPr>
          <w:rFonts w:ascii="Calibri"/>
        </w:rPr>
        <w:t>than</w:t>
      </w:r>
    </w:p>
    <w:p w14:paraId="6FDA9160" w14:textId="77777777" w:rsidR="007C1ADF" w:rsidRDefault="00397B9A">
      <w:pPr>
        <w:pStyle w:val="BodyText"/>
        <w:tabs>
          <w:tab w:val="left" w:pos="919"/>
        </w:tabs>
        <w:spacing w:before="41" w:line="276" w:lineRule="auto"/>
        <w:ind w:right="263" w:firstLine="0"/>
      </w:pPr>
      <w:r>
        <w:t>1</w:t>
      </w:r>
      <w:r w:rsidR="002E73FA">
        <w:t xml:space="preserve">5 </w:t>
      </w:r>
      <w:r w:rsidR="006508A9">
        <w:t>days in advance of the booking. Cancellation after this date may result in fees</w:t>
      </w:r>
      <w:r w:rsidR="006508A9">
        <w:rPr>
          <w:spacing w:val="15"/>
        </w:rPr>
        <w:t xml:space="preserve"> </w:t>
      </w:r>
      <w:r w:rsidR="006508A9">
        <w:t>being charged. If a school must cancel for unforeseen circumstances, the school will notify the User</w:t>
      </w:r>
      <w:r w:rsidR="006508A9">
        <w:rPr>
          <w:spacing w:val="10"/>
        </w:rPr>
        <w:t xml:space="preserve"> </w:t>
      </w:r>
      <w:r w:rsidR="006508A9">
        <w:t>as</w:t>
      </w:r>
      <w:r w:rsidR="006508A9">
        <w:rPr>
          <w:spacing w:val="-1"/>
        </w:rPr>
        <w:t xml:space="preserve"> </w:t>
      </w:r>
      <w:r w:rsidR="006508A9">
        <w:t>soon as</w:t>
      </w:r>
      <w:r w:rsidR="006508A9">
        <w:rPr>
          <w:spacing w:val="-6"/>
        </w:rPr>
        <w:t xml:space="preserve"> </w:t>
      </w:r>
      <w:r w:rsidR="006508A9">
        <w:t>possible.</w:t>
      </w:r>
    </w:p>
    <w:p w14:paraId="6FDA9161" w14:textId="77777777" w:rsidR="007C1ADF" w:rsidRDefault="00387482">
      <w:pPr>
        <w:pStyle w:val="BodyText"/>
        <w:spacing w:line="276" w:lineRule="auto"/>
        <w:ind w:right="117"/>
      </w:pPr>
      <w:r>
        <w:rPr>
          <w:rFonts w:ascii="Verdana"/>
          <w:sz w:val="18"/>
        </w:rPr>
        <w:t>8</w:t>
      </w:r>
      <w:r w:rsidR="006508A9">
        <w:rPr>
          <w:rFonts w:ascii="Verdana"/>
          <w:sz w:val="18"/>
        </w:rPr>
        <w:t xml:space="preserve">. </w:t>
      </w:r>
      <w:r w:rsidR="006508A9">
        <w:rPr>
          <w:rFonts w:ascii="Verdana"/>
          <w:b/>
          <w:sz w:val="18"/>
        </w:rPr>
        <w:t>TERMINATION</w:t>
      </w:r>
      <w:r w:rsidR="006508A9">
        <w:rPr>
          <w:rFonts w:ascii="Verdana"/>
          <w:sz w:val="18"/>
        </w:rPr>
        <w:t xml:space="preserve">: </w:t>
      </w:r>
      <w:r w:rsidR="006508A9">
        <w:t>The District may terminate the agreement at any time for any breach of</w:t>
      </w:r>
      <w:r w:rsidR="006508A9">
        <w:rPr>
          <w:spacing w:val="14"/>
        </w:rPr>
        <w:t xml:space="preserve"> </w:t>
      </w:r>
      <w:r w:rsidR="006508A9">
        <w:t>these Terms and Conditions by the</w:t>
      </w:r>
      <w:r w:rsidR="006508A9">
        <w:rPr>
          <w:spacing w:val="-9"/>
        </w:rPr>
        <w:t xml:space="preserve"> </w:t>
      </w:r>
      <w:r w:rsidR="006508A9">
        <w:t>User.</w:t>
      </w:r>
    </w:p>
    <w:p w14:paraId="6FDA9162" w14:textId="7036CD47" w:rsidR="007C1ADF" w:rsidRDefault="00336DEA">
      <w:pPr>
        <w:pStyle w:val="BodyText"/>
        <w:spacing w:before="1" w:line="276" w:lineRule="auto"/>
        <w:ind w:left="480" w:right="117" w:hanging="361"/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B6D81" wp14:editId="65EF90CD">
                <wp:simplePos x="0" y="0"/>
                <wp:positionH relativeFrom="column">
                  <wp:posOffset>5734050</wp:posOffset>
                </wp:positionH>
                <wp:positionV relativeFrom="paragraph">
                  <wp:posOffset>318135</wp:posOffset>
                </wp:positionV>
                <wp:extent cx="161925" cy="828675"/>
                <wp:effectExtent l="95250" t="38100" r="666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94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51.5pt;margin-top:25.05pt;width:12.75pt;height:6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387482">
        <w:t>9</w:t>
      </w:r>
      <w:r w:rsidR="006508A9">
        <w:t xml:space="preserve">. </w:t>
      </w:r>
      <w:r w:rsidR="006508A9">
        <w:rPr>
          <w:rFonts w:ascii="Verdana" w:eastAsia="Verdana" w:hAnsi="Verdana" w:cs="Verdana"/>
          <w:b/>
          <w:bCs/>
          <w:sz w:val="18"/>
          <w:szCs w:val="18"/>
        </w:rPr>
        <w:t xml:space="preserve">DISTRICT’s RIGHT TO CANCEL OR ALTER AGREEMENT: </w:t>
      </w:r>
      <w:r w:rsidR="006508A9">
        <w:t>The District reserves the right</w:t>
      </w:r>
      <w:r w:rsidR="006508A9">
        <w:rPr>
          <w:spacing w:val="4"/>
        </w:rPr>
        <w:t xml:space="preserve"> </w:t>
      </w:r>
      <w:r w:rsidR="006508A9">
        <w:t>to cancel or alter any User Agreement at any time with or without cause and no claim may be</w:t>
      </w:r>
      <w:r w:rsidR="006508A9">
        <w:rPr>
          <w:spacing w:val="-33"/>
        </w:rPr>
        <w:t xml:space="preserve"> </w:t>
      </w:r>
      <w:r w:rsidR="006508A9">
        <w:t>made against the District in respect of the cancellation or</w:t>
      </w:r>
      <w:r w:rsidR="006508A9">
        <w:rPr>
          <w:spacing w:val="-23"/>
        </w:rPr>
        <w:t xml:space="preserve"> </w:t>
      </w:r>
      <w:r w:rsidR="006508A9">
        <w:t>alteration.</w:t>
      </w:r>
    </w:p>
    <w:p w14:paraId="6FDA9163" w14:textId="794F3F28" w:rsidR="007C1ADF" w:rsidRDefault="007C1ADF">
      <w:pPr>
        <w:rPr>
          <w:rFonts w:ascii="Calibri" w:eastAsia="Calibri" w:hAnsi="Calibri" w:cs="Calibri"/>
        </w:rPr>
      </w:pPr>
    </w:p>
    <w:p w14:paraId="6FDA9164" w14:textId="77777777" w:rsidR="007C1ADF" w:rsidRDefault="007C1ADF">
      <w:pPr>
        <w:spacing w:before="4"/>
        <w:rPr>
          <w:rFonts w:ascii="Calibri" w:eastAsia="Calibri" w:hAnsi="Calibri" w:cs="Calibri"/>
          <w:sz w:val="31"/>
          <w:szCs w:val="31"/>
        </w:rPr>
      </w:pPr>
    </w:p>
    <w:p w14:paraId="06D5295F" w14:textId="54E0D478" w:rsidR="001D7670" w:rsidRPr="00336DEA" w:rsidRDefault="006508A9" w:rsidP="00917C91">
      <w:pPr>
        <w:pStyle w:val="BodyText"/>
        <w:tabs>
          <w:tab w:val="left" w:pos="9241"/>
        </w:tabs>
        <w:ind w:left="4536" w:firstLine="0"/>
        <w:rPr>
          <w:b/>
          <w:bCs/>
          <w:sz w:val="36"/>
          <w:szCs w:val="36"/>
        </w:rPr>
      </w:pPr>
      <w:r w:rsidRPr="001D7670">
        <w:rPr>
          <w:b/>
          <w:bCs/>
          <w:sz w:val="36"/>
          <w:szCs w:val="36"/>
        </w:rPr>
        <w:t>I have read and understood these</w:t>
      </w:r>
      <w:r w:rsidRPr="001D7670">
        <w:rPr>
          <w:b/>
          <w:bCs/>
          <w:spacing w:val="-17"/>
          <w:sz w:val="36"/>
          <w:szCs w:val="36"/>
        </w:rPr>
        <w:t xml:space="preserve"> </w:t>
      </w:r>
      <w:r w:rsidRPr="001D7670">
        <w:rPr>
          <w:b/>
          <w:bCs/>
          <w:sz w:val="36"/>
          <w:szCs w:val="36"/>
        </w:rPr>
        <w:t xml:space="preserve">Regulations </w:t>
      </w:r>
      <w:r w:rsidRPr="001D7670">
        <w:rPr>
          <w:b/>
          <w:bCs/>
          <w:sz w:val="36"/>
          <w:szCs w:val="36"/>
          <w:u w:val="single" w:color="000000"/>
        </w:rPr>
        <w:t xml:space="preserve"> </w:t>
      </w:r>
      <w:r w:rsidRPr="001D7670">
        <w:rPr>
          <w:b/>
          <w:bCs/>
          <w:sz w:val="36"/>
          <w:szCs w:val="36"/>
          <w:u w:val="single" w:color="000000"/>
        </w:rPr>
        <w:tab/>
      </w:r>
      <w:r w:rsidR="00336DEA">
        <w:rPr>
          <w:b/>
          <w:bCs/>
          <w:sz w:val="36"/>
          <w:szCs w:val="36"/>
          <w:u w:val="single" w:color="000000"/>
        </w:rPr>
        <w:t xml:space="preserve">         </w:t>
      </w:r>
      <w:r w:rsidR="00336DEA" w:rsidRPr="00336DEA">
        <w:rPr>
          <w:b/>
          <w:bCs/>
          <w:sz w:val="36"/>
          <w:szCs w:val="36"/>
        </w:rPr>
        <w:t>-------------------------Initial here</w:t>
      </w:r>
    </w:p>
    <w:sectPr w:rsidR="001D7670" w:rsidRPr="00336DEA">
      <w:pgSz w:w="12240" w:h="15840"/>
      <w:pgMar w:top="1400" w:right="13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DF65" w14:textId="77777777" w:rsidR="00216E93" w:rsidRDefault="00216E93" w:rsidP="008A09F2">
      <w:r>
        <w:separator/>
      </w:r>
    </w:p>
  </w:endnote>
  <w:endnote w:type="continuationSeparator" w:id="0">
    <w:p w14:paraId="5913D3E5" w14:textId="77777777" w:rsidR="00216E93" w:rsidRDefault="00216E93" w:rsidP="008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D1C0" w14:textId="77777777" w:rsidR="008A09F2" w:rsidRDefault="008A0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DEF8" w14:textId="251E9A5A" w:rsidR="008A09F2" w:rsidRDefault="008A09F2">
    <w:pPr>
      <w:pStyle w:val="Footer"/>
    </w:pPr>
    <w:r>
      <w:t>Revised October 16, 2023</w:t>
    </w:r>
  </w:p>
  <w:p w14:paraId="0C7EF122" w14:textId="77777777" w:rsidR="008A09F2" w:rsidRDefault="008A0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47EE" w14:textId="77777777" w:rsidR="008A09F2" w:rsidRDefault="008A0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9E1B" w14:textId="77777777" w:rsidR="00216E93" w:rsidRDefault="00216E93" w:rsidP="008A09F2">
      <w:r>
        <w:separator/>
      </w:r>
    </w:p>
  </w:footnote>
  <w:footnote w:type="continuationSeparator" w:id="0">
    <w:p w14:paraId="069820AF" w14:textId="77777777" w:rsidR="00216E93" w:rsidRDefault="00216E93" w:rsidP="008A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0F28" w14:textId="77777777" w:rsidR="008A09F2" w:rsidRDefault="008A0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1F9A" w14:textId="77777777" w:rsidR="008A09F2" w:rsidRDefault="008A0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9A1F" w14:textId="77777777" w:rsidR="008A09F2" w:rsidRDefault="008A0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838"/>
    <w:multiLevelType w:val="hybridMultilevel"/>
    <w:tmpl w:val="89B43F52"/>
    <w:lvl w:ilvl="0" w:tplc="B93EFF6E">
      <w:start w:val="7"/>
      <w:numFmt w:val="decimal"/>
      <w:lvlText w:val="%1."/>
      <w:lvlJc w:val="left"/>
      <w:pPr>
        <w:ind w:left="479" w:hanging="361"/>
        <w:jc w:val="left"/>
      </w:pPr>
      <w:rPr>
        <w:rFonts w:ascii="Calibri" w:eastAsia="Calibri" w:hAnsi="Calibri" w:hint="default"/>
        <w:i/>
        <w:w w:val="100"/>
        <w:sz w:val="22"/>
        <w:szCs w:val="22"/>
      </w:rPr>
    </w:lvl>
    <w:lvl w:ilvl="1" w:tplc="CA26A04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00E6BD66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3" w:tplc="6A76C624">
      <w:start w:val="1"/>
      <w:numFmt w:val="bullet"/>
      <w:lvlText w:val="•"/>
      <w:lvlJc w:val="left"/>
      <w:pPr>
        <w:ind w:left="3144" w:hanging="361"/>
      </w:pPr>
      <w:rPr>
        <w:rFonts w:hint="default"/>
      </w:rPr>
    </w:lvl>
    <w:lvl w:ilvl="4" w:tplc="056A05DA">
      <w:start w:val="1"/>
      <w:numFmt w:val="bullet"/>
      <w:lvlText w:val="•"/>
      <w:lvlJc w:val="left"/>
      <w:pPr>
        <w:ind w:left="4032" w:hanging="361"/>
      </w:pPr>
      <w:rPr>
        <w:rFonts w:hint="default"/>
      </w:rPr>
    </w:lvl>
    <w:lvl w:ilvl="5" w:tplc="FB2A403E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6" w:tplc="EF3C785E">
      <w:start w:val="1"/>
      <w:numFmt w:val="bullet"/>
      <w:lvlText w:val="•"/>
      <w:lvlJc w:val="left"/>
      <w:pPr>
        <w:ind w:left="5808" w:hanging="361"/>
      </w:pPr>
      <w:rPr>
        <w:rFonts w:hint="default"/>
      </w:rPr>
    </w:lvl>
    <w:lvl w:ilvl="7" w:tplc="1F7E850C">
      <w:start w:val="1"/>
      <w:numFmt w:val="bullet"/>
      <w:lvlText w:val="•"/>
      <w:lvlJc w:val="left"/>
      <w:pPr>
        <w:ind w:left="6696" w:hanging="361"/>
      </w:pPr>
      <w:rPr>
        <w:rFonts w:hint="default"/>
      </w:rPr>
    </w:lvl>
    <w:lvl w:ilvl="8" w:tplc="9BB28D10">
      <w:start w:val="1"/>
      <w:numFmt w:val="bullet"/>
      <w:lvlText w:val="•"/>
      <w:lvlJc w:val="left"/>
      <w:pPr>
        <w:ind w:left="7584" w:hanging="361"/>
      </w:pPr>
      <w:rPr>
        <w:rFonts w:hint="default"/>
      </w:rPr>
    </w:lvl>
  </w:abstractNum>
  <w:abstractNum w:abstractNumId="1" w15:restartNumberingAfterBreak="0">
    <w:nsid w:val="1AA67A55"/>
    <w:multiLevelType w:val="hybridMultilevel"/>
    <w:tmpl w:val="C128A016"/>
    <w:lvl w:ilvl="0" w:tplc="E8F49AA6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8050EFE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8DBCC60C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3" w:tplc="6A3E6F2A">
      <w:start w:val="1"/>
      <w:numFmt w:val="bullet"/>
      <w:lvlText w:val="•"/>
      <w:lvlJc w:val="left"/>
      <w:pPr>
        <w:ind w:left="3144" w:hanging="361"/>
      </w:pPr>
      <w:rPr>
        <w:rFonts w:hint="default"/>
      </w:rPr>
    </w:lvl>
    <w:lvl w:ilvl="4" w:tplc="0C74221E">
      <w:start w:val="1"/>
      <w:numFmt w:val="bullet"/>
      <w:lvlText w:val="•"/>
      <w:lvlJc w:val="left"/>
      <w:pPr>
        <w:ind w:left="4032" w:hanging="361"/>
      </w:pPr>
      <w:rPr>
        <w:rFonts w:hint="default"/>
      </w:rPr>
    </w:lvl>
    <w:lvl w:ilvl="5" w:tplc="6046DF7A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6" w:tplc="E1528DD4">
      <w:start w:val="1"/>
      <w:numFmt w:val="bullet"/>
      <w:lvlText w:val="•"/>
      <w:lvlJc w:val="left"/>
      <w:pPr>
        <w:ind w:left="5808" w:hanging="361"/>
      </w:pPr>
      <w:rPr>
        <w:rFonts w:hint="default"/>
      </w:rPr>
    </w:lvl>
    <w:lvl w:ilvl="7" w:tplc="736A494C">
      <w:start w:val="1"/>
      <w:numFmt w:val="bullet"/>
      <w:lvlText w:val="•"/>
      <w:lvlJc w:val="left"/>
      <w:pPr>
        <w:ind w:left="6696" w:hanging="361"/>
      </w:pPr>
      <w:rPr>
        <w:rFonts w:hint="default"/>
      </w:rPr>
    </w:lvl>
    <w:lvl w:ilvl="8" w:tplc="7C66CD8E">
      <w:start w:val="1"/>
      <w:numFmt w:val="bullet"/>
      <w:lvlText w:val="•"/>
      <w:lvlJc w:val="left"/>
      <w:pPr>
        <w:ind w:left="7584" w:hanging="361"/>
      </w:pPr>
      <w:rPr>
        <w:rFonts w:hint="default"/>
      </w:rPr>
    </w:lvl>
  </w:abstractNum>
  <w:abstractNum w:abstractNumId="2" w15:restartNumberingAfterBreak="0">
    <w:nsid w:val="211A17DC"/>
    <w:multiLevelType w:val="hybridMultilevel"/>
    <w:tmpl w:val="EA7C39F4"/>
    <w:lvl w:ilvl="0" w:tplc="CF325488">
      <w:start w:val="1"/>
      <w:numFmt w:val="bullet"/>
      <w:lvlText w:val=""/>
      <w:lvlJc w:val="left"/>
      <w:pPr>
        <w:ind w:left="48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4774AE52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2" w:tplc="252665F4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97F642EC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B0FE917A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7E9EF8E2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C204ABB2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38F0CBC0">
      <w:start w:val="1"/>
      <w:numFmt w:val="bullet"/>
      <w:lvlText w:val="•"/>
      <w:lvlJc w:val="left"/>
      <w:pPr>
        <w:ind w:left="6542" w:hanging="360"/>
      </w:pPr>
      <w:rPr>
        <w:rFonts w:hint="default"/>
      </w:rPr>
    </w:lvl>
    <w:lvl w:ilvl="8" w:tplc="14E844EC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</w:abstractNum>
  <w:abstractNum w:abstractNumId="3" w15:restartNumberingAfterBreak="0">
    <w:nsid w:val="3DD42650"/>
    <w:multiLevelType w:val="hybridMultilevel"/>
    <w:tmpl w:val="E79615FC"/>
    <w:lvl w:ilvl="0" w:tplc="CE5ACC76">
      <w:start w:val="2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707CBEF2">
      <w:start w:val="1"/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CB3C47EE">
      <w:start w:val="1"/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C3E25B06">
      <w:start w:val="1"/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90D833C0">
      <w:start w:val="1"/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C7500348">
      <w:start w:val="1"/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3B6ACFBC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0EEA8FC6">
      <w:start w:val="1"/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1A6E3EB0">
      <w:start w:val="1"/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4" w15:restartNumberingAfterBreak="0">
    <w:nsid w:val="42531BB5"/>
    <w:multiLevelType w:val="hybridMultilevel"/>
    <w:tmpl w:val="664AAB10"/>
    <w:lvl w:ilvl="0" w:tplc="05F048F2">
      <w:start w:val="1"/>
      <w:numFmt w:val="bullet"/>
      <w:lvlText w:val=""/>
      <w:lvlJc w:val="left"/>
      <w:pPr>
        <w:ind w:left="839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BAF873DC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34D64EFC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80F01504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94FE4DC2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58F66B8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088270E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B1C8C6A2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CA84DE8C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num w:numId="1" w16cid:durableId="321616235">
    <w:abstractNumId w:val="0"/>
  </w:num>
  <w:num w:numId="2" w16cid:durableId="1520193446">
    <w:abstractNumId w:val="1"/>
  </w:num>
  <w:num w:numId="3" w16cid:durableId="360471400">
    <w:abstractNumId w:val="3"/>
  </w:num>
  <w:num w:numId="4" w16cid:durableId="1501627716">
    <w:abstractNumId w:val="2"/>
  </w:num>
  <w:num w:numId="5" w16cid:durableId="950818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ADF"/>
    <w:rsid w:val="00024986"/>
    <w:rsid w:val="00055510"/>
    <w:rsid w:val="0007218B"/>
    <w:rsid w:val="0019526C"/>
    <w:rsid w:val="001A7126"/>
    <w:rsid w:val="001D7670"/>
    <w:rsid w:val="001E5BFF"/>
    <w:rsid w:val="00216E93"/>
    <w:rsid w:val="00276EFC"/>
    <w:rsid w:val="00280208"/>
    <w:rsid w:val="002E73FA"/>
    <w:rsid w:val="00301DB2"/>
    <w:rsid w:val="00304A84"/>
    <w:rsid w:val="00336DEA"/>
    <w:rsid w:val="00387482"/>
    <w:rsid w:val="00397B9A"/>
    <w:rsid w:val="003E5CB4"/>
    <w:rsid w:val="0044285C"/>
    <w:rsid w:val="004E152A"/>
    <w:rsid w:val="00530A14"/>
    <w:rsid w:val="006508A9"/>
    <w:rsid w:val="00657E08"/>
    <w:rsid w:val="006C1C86"/>
    <w:rsid w:val="007C1ADF"/>
    <w:rsid w:val="007E78EA"/>
    <w:rsid w:val="008A09F2"/>
    <w:rsid w:val="00917C91"/>
    <w:rsid w:val="0094607D"/>
    <w:rsid w:val="00A71D77"/>
    <w:rsid w:val="00AD2228"/>
    <w:rsid w:val="00C44A47"/>
    <w:rsid w:val="00E87358"/>
    <w:rsid w:val="00F54A26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910E"/>
  <w15:docId w15:val="{31D536B5-3648-4FCC-BBEE-FB964655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8"/>
      <w:ind w:left="1024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spacing w:before="35"/>
      <w:ind w:left="1523" w:firstLine="204"/>
      <w:outlineLvl w:val="1"/>
    </w:pPr>
    <w:rPr>
      <w:rFonts w:ascii="Cambria" w:eastAsia="Cambria" w:hAnsi="Cambria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2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9F2"/>
  </w:style>
  <w:style w:type="paragraph" w:styleId="Footer">
    <w:name w:val="footer"/>
    <w:basedOn w:val="Normal"/>
    <w:link w:val="FooterChar"/>
    <w:uiPriority w:val="99"/>
    <w:unhideWhenUsed/>
    <w:rsid w:val="008A0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#49 (Central Coast)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sarmour</dc:creator>
  <cp:lastModifiedBy>Tanya Moren</cp:lastModifiedBy>
  <cp:revision>18</cp:revision>
  <cp:lastPrinted>2024-07-17T18:29:00Z</cp:lastPrinted>
  <dcterms:created xsi:type="dcterms:W3CDTF">2017-05-04T18:30:00Z</dcterms:created>
  <dcterms:modified xsi:type="dcterms:W3CDTF">2024-07-17T18:30:00Z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2015-06-22T00:00:00Z</vt:filetime>
  </property>
</Properties>
</file>